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执法检查对象名单</w:t>
      </w:r>
    </w:p>
    <w:tbl>
      <w:tblPr>
        <w:tblStyle w:val="3"/>
        <w:tblW w:w="150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2167"/>
        <w:gridCol w:w="4255"/>
        <w:gridCol w:w="7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tblHeader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2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79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5043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福利彩票代销点</w:t>
            </w: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35021493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厦门市湖里区港中路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1458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35022644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厦门同安区祥平街道西湖山坪里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206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35022417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厦门市海沧区海裕路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13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35021122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厦门思明区蜂巢山路口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报刊亭）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35023530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厦门市集美区灌口镇李林村中仓社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17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35021159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厦门思明区莲前西路卧龙晓城报刊亭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35022502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厦门市同安区西洪塘田西里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35022114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厦门同安区祥平街道银湖西路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273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35020229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厦门市集美区杏林碑头村宜兴路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6-1-102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35021626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厦门市思明区万景社区洪莲北二路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1197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35022393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厦门海沧区海兴路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79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之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35021115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厦门集美区董任西里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70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35021454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厦门市湖里区观日西路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27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号（湖边花园）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35020437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厦门湖里区竹坑路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38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中心书店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35021269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厦门湖里区幸福里第二城祥店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35020480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厦门市湖里区兴隆路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505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之十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35021609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厦门市思明区汇成商业中心楼下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35021509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厦门思明区文灶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BRT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金榜公园站天桥下报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35022189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翔安区马巷镇后滨安置房五权二里之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35020625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厦门市湖里区万达广场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</w:t>
            </w: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福建省健康产业协会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厦门市思明区环岛东路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1801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号中航紫金广场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塔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1205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福建省人工智能学会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厦门大学海韵园行政楼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C-403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福建省鸿源技术学校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厦门市同安区同集中路１００７号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福建省工业合作协会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福建省厦门市思明区吕岭路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1739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号万科创想中心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座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1102单元之一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福建西海书画院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福建省厦门市思明区洪文七里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102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福建省甘特经济管理研究院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厦门市思明区后溪路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143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号银龙广场写字楼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410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福建省商聚船舶企业管理研究院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福建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自由贸易试验区厦门片区角嵩路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1198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号二层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区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福建省油气商会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厦门海沧区钟林路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12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2203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福建省中安防减灾服务中心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福建省厦门市湖里区穆厝路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1801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厦门奥林匹克博物馆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福建省厦门市思明区吕岭路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2017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福建省国宇健康管理研究院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厦门市湖里区仙岳路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66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2#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福建省家居建材商会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厦门市槟榔路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55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207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福建省云卉扶贫服务中心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福建省厦门市湖里区枋湖西二路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602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福建省江苏连云港商会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福建省厦门市湖里区湖里大道海峡文创园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号楼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层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528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单元。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福建省城市摄影协会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厦门市思明区莲坂商业广场北区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328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330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福建省风筝协会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福建省厦门市吕岭路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122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号厦门日报报业大厦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1301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之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1308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福建省企业首席信息官协会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福建省厦门市湖里区嘉禾路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618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号万利达大厦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楼301。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福建省妈祖文化促进会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福建省厦门市思明区沙坡尾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58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福建省海峡手工艺术协会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福建省厦门市思明区观日路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48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601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福建省大学生创业扶持促进会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厦门市湖里区殿前街道办马垅村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号厂房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福建省齐飞跆拳道俱乐部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福建省厦门市集美区杏林中宛路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13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号金铸创意园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410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福建省体育社会发展研究会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厦门市集美区银江路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227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号集美大学体育学院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福建省互联网域名服务协会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福建省厦门市思明区观日路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28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204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福建省筋骨养生康复协会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福建省厦门市海沧区嵩屿街道石塘村南片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257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福建省街舞协会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门市海沧区海沧大道</w:t>
            </w:r>
            <w:r>
              <w:rPr>
                <w:rStyle w:val="5"/>
                <w:rFonts w:eastAsia="宋体"/>
                <w:spacing w:val="-11"/>
                <w:sz w:val="24"/>
                <w:szCs w:val="24"/>
                <w:lang w:val="en-US" w:eastAsia="zh-CN" w:bidi="ar"/>
              </w:rPr>
              <w:t>893</w:t>
            </w:r>
            <w:r>
              <w:rPr>
                <w:rStyle w:val="6"/>
                <w:spacing w:val="-11"/>
                <w:sz w:val="24"/>
                <w:szCs w:val="24"/>
                <w:lang w:val="en-US" w:eastAsia="zh-CN" w:bidi="ar"/>
              </w:rPr>
              <w:t>号泰地海西中心一期办公楼</w:t>
            </w:r>
            <w:r>
              <w:rPr>
                <w:rStyle w:val="5"/>
                <w:rFonts w:eastAsia="宋体"/>
                <w:spacing w:val="-11"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6"/>
                <w:spacing w:val="-11"/>
                <w:sz w:val="24"/>
                <w:szCs w:val="24"/>
                <w:lang w:val="en-US" w:eastAsia="zh-CN" w:bidi="ar"/>
              </w:rPr>
              <w:t>座</w:t>
            </w:r>
            <w:r>
              <w:rPr>
                <w:rStyle w:val="5"/>
                <w:rFonts w:eastAsia="宋体"/>
                <w:spacing w:val="-11"/>
                <w:sz w:val="24"/>
                <w:szCs w:val="24"/>
                <w:lang w:val="en-US" w:eastAsia="zh-CN" w:bidi="ar"/>
              </w:rPr>
              <w:t>17</w:t>
            </w:r>
            <w:r>
              <w:rPr>
                <w:rStyle w:val="6"/>
                <w:spacing w:val="-11"/>
                <w:sz w:val="24"/>
                <w:szCs w:val="24"/>
                <w:lang w:val="en-US" w:eastAsia="zh-CN" w:bidi="ar"/>
              </w:rPr>
              <w:t>层</w:t>
            </w:r>
            <w:r>
              <w:rPr>
                <w:rStyle w:val="5"/>
                <w:rFonts w:eastAsia="宋体"/>
                <w:spacing w:val="-11"/>
                <w:sz w:val="24"/>
                <w:szCs w:val="24"/>
                <w:lang w:val="en-US" w:eastAsia="zh-CN" w:bidi="ar"/>
              </w:rPr>
              <w:t>04</w:t>
            </w:r>
            <w:r>
              <w:rPr>
                <w:rStyle w:val="6"/>
                <w:spacing w:val="-11"/>
                <w:sz w:val="24"/>
                <w:szCs w:val="24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福建省雄沁青少年击剑俱乐部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福建省厦门市同安区环城北路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157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福建省定制家居行业协会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厦门市湖里区护安路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719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号第四层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B10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福建省益齐公益服务中心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福建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自由贸易试验区厦门片区高殿路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419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至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422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福建省知行创业发展中心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福建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自由贸易试验区厦门片区嵩屿南二路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99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福建省当代画院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厦门市思明区龙山南路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18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幢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楼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福建省金指南文创幼儿园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福建省厦门市思明区谊爱路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18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福建省地坪行业协会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厦门市湖里区高新技术园安岭二路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93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福建省宁夏商会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福建省厦门市湖里区泗水道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599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号海富中心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栋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福建省河南汝州商会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福建省厦门市思明区吕岭路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1819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号精图数码大厦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座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福建省援藏建藏工作促进会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厦门市思明区莲前西路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209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号福源大厦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18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楼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C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福建省职业经理服务行业协会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厦门市思明区台东路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68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1101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福建省陕西商会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厦门市思明区前埔路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168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号蒙发利大厦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福建省厦大一嘉创新创业服务中心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福建省厦门市思明区火炬高新区软件园一期创新大厦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楼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1006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福建省节能照明产品出口基地商会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厦门市思明区虎园路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号科技交流中心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号楼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613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福建省船员服务行业协会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厦门市湖里区海山路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16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号海运大厦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福建省四川绵阳商会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福建省厦门市思明区槟榔路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69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1001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福建省《资本论》研究会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福建建厦门市思明南路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422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号厦门大学经济楼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B503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福建省山地运动协会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福建省厦门市思明区莲坂商业广场西区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620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厦门市集美文教区天马路２８８号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厦门演艺职业学院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厦门鼓浪屿福建路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32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翔安区春波路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福建省义齿行业协会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福建省厦门市集美区天安路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112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福建省联合采购协会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厦门市电商谷九号楼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层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425-426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福建省体育用品出口基地商会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厦门市思明区建业路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2604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室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福建省和光助学济困公益服务中心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国（福建）自由贸易试验区厦门片区湖里大道</w:t>
            </w:r>
            <w:r>
              <w:rPr>
                <w:rStyle w:val="5"/>
                <w:rFonts w:eastAsia="宋体"/>
                <w:spacing w:val="-17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6"/>
                <w:spacing w:val="-17"/>
                <w:sz w:val="24"/>
                <w:szCs w:val="24"/>
                <w:lang w:val="en-US" w:eastAsia="zh-CN" w:bidi="ar"/>
              </w:rPr>
              <w:t>号新时代大厦</w:t>
            </w:r>
            <w:r>
              <w:rPr>
                <w:rStyle w:val="5"/>
                <w:rFonts w:eastAsia="宋体"/>
                <w:spacing w:val="-17"/>
                <w:sz w:val="24"/>
                <w:szCs w:val="24"/>
                <w:lang w:val="en-US" w:eastAsia="zh-CN" w:bidi="ar"/>
              </w:rPr>
              <w:t>607</w:t>
            </w:r>
            <w:r>
              <w:rPr>
                <w:rStyle w:val="6"/>
                <w:spacing w:val="-17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5"/>
                <w:rFonts w:eastAsia="宋体"/>
                <w:spacing w:val="-17"/>
                <w:sz w:val="24"/>
                <w:szCs w:val="24"/>
                <w:lang w:val="en-US" w:eastAsia="zh-CN" w:bidi="ar"/>
              </w:rPr>
              <w:t>609</w:t>
            </w:r>
            <w:r>
              <w:rPr>
                <w:rStyle w:val="6"/>
                <w:spacing w:val="-17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5"/>
                <w:rFonts w:eastAsia="宋体"/>
                <w:spacing w:val="-17"/>
                <w:sz w:val="24"/>
                <w:szCs w:val="24"/>
                <w:lang w:val="en-US" w:eastAsia="zh-CN" w:bidi="ar"/>
              </w:rPr>
              <w:t>611</w:t>
            </w:r>
            <w:r>
              <w:rPr>
                <w:rStyle w:val="6"/>
                <w:spacing w:val="-17"/>
                <w:sz w:val="24"/>
                <w:szCs w:val="24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福建省江苏宿迁商会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福建省厦门市思明区台南路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73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层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01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福建省民营经济国际合作商会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福建省厦门市思明区七星西路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178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号七星大厦二楼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福建省海洋学会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厦门市大学路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178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福建省九朝汇宝博物馆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厦门市湖里区五缘湾商业街二期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区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A9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福建省天主教厦门教区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厦门市鼓浪屿鹿礁路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34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福建省烘焙行业协会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厦门市同安区白云大道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98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号办公楼二层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201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福建省蓝天救援防灾减灾中心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厦门市集美区后溪镇珩山街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995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福建省人工智能商会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福建省厦门市湖里区泗水道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699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楼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01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福建省农汇冠通科学学研究所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福建省厦门市思明区美仁新村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181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福建省重庆商会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福建省厦门市湖里区南山路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466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福建省内蒙古商会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福建省厦门市思明区吕岭路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1819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号精图数码大厦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座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301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之十和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401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福建省连横文化研究院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福建省厦门市集美区杏林日新路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号之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福建省甘肃商会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厦门市湖滨东路湖光大厦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7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楼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福建省表面工程行业协会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厦门市集美区灌口中路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1616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福建省四川商会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厦门市思明区嘉禾路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339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号四川大厦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507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福建省康源图像智能研究院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厦门市湖里区安岭路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1004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厦门安防科技职业学院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厦门市翔安区翔安南路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3000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厦门东海职业技术学院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厦门市同安区五显中路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280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福建省新能源科技产业促进会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福建省厦门市望海路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39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311-313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福建省公共设施维护服务行业协会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福建省厦门市思明区龙山中路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70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号海西环保设计园二层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202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福建省黄仲咸教育基金会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厦门市吕岭路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22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号必利达大厦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32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厦门市集美社公业基金会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厦门市集美石鼓路８号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福建省大爱助教扶贫基金会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福建省厦门市思明区观日路３０号３０７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厦门市革命传统教育发展基金会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厦门市中山路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336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号金同成大厦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栋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802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福建省兴华扶贫助学基金会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厦门市思明区鹭江道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266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号世侨中心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层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604-3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福建省万人行慈善基金会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福建省厦门市湖里区枋湖西二路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9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402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室之一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厦门观音寺慈善基金会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厦门市湖里区仙岳路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1279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号观音寺内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福建省担当者行动教育基金会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厦门市思明区故宫路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106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号嵩海公寓八楼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厦门中山医院基金会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厦门市湖滨南路中山医院内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厦门市妇女儿童发展基金会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福建省厦门市百家村４５－４９号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5043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漳州检查组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经营性公墓</w:t>
            </w: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大帽山陵园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龙海市九湖镇大帽山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龙凤山陵园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东山县西埔镇坑北村龙潭水库边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福利彩票代销点</w:t>
            </w: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35060260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漳州市龙文区朝阳镇恒坑村铁路道口旁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35060231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漳州市龙文区万达中央华城A区D05号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35062212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龙文区蓝田镇迎宾大道1279-1号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35068228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漳州龙文区胜利路大润发商场内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35068237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漳州市龙文区蓝田经济开发区北环路城路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35068219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漳州龙文区荣昌花园荣昌广场B座D02号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35060261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漳州市龙文区石仓街永兴小区9栋12号店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35068242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漳州市龙文区融都新界3幢D05店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35068239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水仙大街168号中骏蓝湾香郡三期A8幢258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35062208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漳州龙文区蓝田开发区蓝湾国际9-15店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35068234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漳州市龙文区建元东升花园1幢D13号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35068218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漳州市龙文区迎宾大道福隆城南区8栋D80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35068207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龙文区蓝田镇西坑村田打自然社59号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35060269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漳州市龙文区朝阳镇孚美村176号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35060235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龙文区蓝田开发区檀香公寓A107C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35062203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漳州龙文区蓝田镇檀林村166号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35068222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漳州市龙文区朝阳镇农科所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35068240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漳州市龙文区朝阳镇中梁首府一号D#8店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35060282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龙文区钱隆学府毅达莘园5幢D04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35060237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龙文区蓝田镇钱隆学府莘园4幢10号店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35060298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漳州市龙文区海峡农博汇水果区11号楼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</w:t>
            </w: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福建省自强助残助学基金会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漳州市芗城区元光北路九龙花园腾龙楼6-8幢底层商场3-4号店面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福建省漳州中扬梅香慈善基金会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福建省漳州市诏安县南诏镇秀峰街秀峰北路１５号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福建省圆梦慈善基金会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福建省漳州市芗城区延安北路１号漳州新百货大楼第十层（西）。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漳州市见义勇为基金会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漳州市芗城区胜利东路金保大厦１１楼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福建省龙江济困公益服务中心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福建省漳州市龙文区步文镇浦东副食品批发市场3号B幢307室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福建省日用化学品商会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福建省漳州市芗城区漳州路15号江滨花园沿江5幢D303号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福建省海峡关公文化发展促进会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福建省漳州市芗城广华新村12栋104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福建省源创力智能汽车研究院</w:t>
            </w:r>
          </w:p>
        </w:tc>
        <w:tc>
          <w:tcPr>
            <w:tcW w:w="7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福建省漳州招商局经济技术开发区泰山路8号融和大厦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福建省华智人工智能创新研究中心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福建省漳州招商局经济技术开发区韩江路7号山语海7幢1号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福建华夏高级技工学校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漳州市龙海区角美镇龙江村128号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福建省农副产品及加工品出口基地商会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福建省漳州市打锡巷47号商会大楼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504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宁德检查组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经营性公墓</w:t>
            </w: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屏南县福寿陵园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屏南县中原里岗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麒麟山陵园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蕉城区金涵乡牛岷山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永安笔架山陵园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永安市笔架山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沙县大罗山公墓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沙县西郊大罗山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新罗白鹤陵园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新罗区西陵镇双路亭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上杭红子岭公墓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上杭县临城镇土埔村红子岭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福利彩票代销点</w:t>
            </w: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35031132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宁德市东海富豪世家九幢五号、六号店面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35032129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宁德市置业小区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6#103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号店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35031186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宁德东侨金玉良城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幢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35032135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宁德蕉城区七都镇六都村白马路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35030116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宁德蕉城区西门路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35032146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宁德市东侨文笔嘉园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35032103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宁德市蕉城区蕉城南路金葫花园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栋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35032136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宁德市蕉城区鹤峰路金甸名苑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35031151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宁德蕉城区东湖路东湖弄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35032131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宁德蕉城北路闽东日报社左边第五间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35031183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蕉城区东湖新村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号商住楼底层店面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35032123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宁德蕉城区古溪北路井兜溪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35032133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宁德市蕉城区小场宫宫边路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号店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35032104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宁德市蕉城区少年宫路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35031174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宁德蕉城区南际路北十四弄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35032143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宁德市塔山路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号逸涛小区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幢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35032121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宁德市东侨区冠云轩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3#03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店面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35031168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宁德市京港名都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幢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号店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35032142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宁德市蕉城区塔山村如意路建新弄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35031148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蕉城北路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35031111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宁德蕉城区水电工程局宿舍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</w:t>
            </w: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福建省天主教闽东教区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宁德市蕉城区北大路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福建省东狮山美术馆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福建省宁德市柘荣县双城镇文昌北路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号左侧原双城镇计生服务楼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宁德市教育发展基金会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宁德市蕉城区蕉城南路５５号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福建省博爱扶老救孤慈善基金会</w:t>
            </w:r>
          </w:p>
        </w:tc>
        <w:tc>
          <w:tcPr>
            <w:tcW w:w="79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宁德市焦城区天湖东路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号宁德万达广场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幢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406B8"/>
    <w:rsid w:val="042406B8"/>
    <w:rsid w:val="5712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2021-07-12T01:53:00Z</dcterms:created>
  <dc:creator>Administrator</dc:creator>
  <cp:lastModifiedBy>Administrator</cp:lastModifiedBy>
  <dcterms:modified xsi:type="dcterms:W3CDTF">2021-07-14T01:15:24Z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