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tabs>
          <w:tab w:val="left" w:pos="425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firstLine="0" w:firstLineChars="0"/>
        <w:textAlignment w:val="auto"/>
        <w:rPr>
          <w:rFonts w:hint="eastAsia" w:ascii="黑体" w:hAnsi="黑体" w:eastAsia="黑体" w:cs="黑体"/>
          <w:sz w:val="32"/>
          <w:szCs w:val="40"/>
          <w:lang w:val="en-US" w:eastAsia="zh-CN"/>
        </w:rPr>
      </w:pP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>附件1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25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firstLine="0" w:firstLineChars="0"/>
        <w:textAlignment w:val="auto"/>
        <w:rPr>
          <w:rFonts w:hint="eastAsia" w:ascii="黑体" w:hAnsi="黑体" w:eastAsia="黑体" w:cs="黑体"/>
          <w:sz w:val="32"/>
          <w:szCs w:val="4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2022年度拟评为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五星级养老服务设施名单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0" w:firstLineChars="0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0" w:firstLineChars="0"/>
        <w:textAlignment w:val="auto"/>
        <w:rPr>
          <w:rFonts w:hint="default" w:ascii="CESI黑体-GB2312" w:hAnsi="CESI黑体-GB2312" w:eastAsia="CESI黑体-GB2312" w:cs="CESI黑体-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一、拟评为五星级养老机构（共16家）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Chars="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（一）新申报（共1家）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Chars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古田县社会福利中心（古田县天乐颐养园）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Chars="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（二）到期重新评定（共15家）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1.福州市西园老年公寓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.福州市莲花爱心护养院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.福州市马尾区万友颐养院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.闽清县社会福利中心(闽清县金太阳老年公寓)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.厦门莲花爱心护理院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.厦门市蔡塘金厝边养老院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.漳州正兴新来福养护院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.泉州兴贤医院养护中心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.泉港区中心敬老院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南安市社会福利中心（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南安市龙人伍心家园福利养老院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11.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三明市社会福利中心（三明市国德老年康养中心）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12.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宁化县社会福利中心（宁化县国德老年公寓）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.仙游县颐康养老公寓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建瓯市社会福利中心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（光大百龄帮建瓯颐养中心）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.龙岩慈爱老年康养中心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0" w:firstLineChars="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0" w:firstLineChars="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二、拟评为五星级照料中心（共13所）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Chars="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（一）新申报（共8所）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</w:t>
      </w:r>
      <w:r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.仓山区下渡街道居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家</w:t>
      </w:r>
      <w:r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社区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养</w:t>
      </w:r>
      <w:r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老服务照料中心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color w:val="252525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52525"/>
          <w:sz w:val="32"/>
          <w:szCs w:val="32"/>
          <w:highlight w:val="none"/>
          <w:lang w:val="en-US" w:eastAsia="zh-CN"/>
        </w:rPr>
        <w:t>2.仓山区建新镇园亭新村居家社区养老服务照料中心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.马尾区罗星街道居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家</w:t>
      </w:r>
      <w:r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社区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养</w:t>
      </w:r>
      <w:r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老服务照料中心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</w:t>
      </w:r>
      <w:r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福州</w:t>
      </w:r>
      <w:r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高新区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村镇办</w:t>
      </w:r>
      <w:r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居家社区养老服务照料中心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5.石狮市宝盖镇禾康长者照护中心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6.城厢区龙桥街道下磨社区长者之家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7.上杭县临城镇城北居家社区养老服务照料中心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8.古田县安康通</w:t>
      </w:r>
      <w:r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居养社区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养</w:t>
      </w:r>
      <w:r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老服务照料中心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Chars="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（二）到期重新评定（共5所）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pacing w:val="-11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pacing w:val="-11"/>
          <w:sz w:val="32"/>
          <w:szCs w:val="32"/>
          <w:lang w:val="en-US" w:eastAsia="zh-CN"/>
        </w:rPr>
        <w:t>1.鼓楼区洪山镇金牛山社区居家社区养老服务照料中心(家园)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2.台江区新港街道居家社区养老服务照料中心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3.台江区上海街道居家社区养老服务照料中心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.仓山区金山街道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水都社区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居家养老服务照料中心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.马尾区马尾镇居家社区养老服务照料中心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0" w:firstLineChars="0"/>
        <w:textAlignment w:val="auto"/>
        <w:rPr>
          <w:rFonts w:hint="default" w:ascii="CESI黑体-GB2312" w:hAnsi="CESI黑体-GB2312" w:eastAsia="CESI黑体-GB2312" w:cs="CESI黑体-GB2312"/>
          <w:sz w:val="32"/>
          <w:szCs w:val="32"/>
          <w:lang w:val="en-US" w:eastAsia="zh-CN"/>
        </w:rPr>
      </w:pPr>
      <w:r>
        <w:rPr>
          <w:rFonts w:hint="eastAsia" w:ascii="CESI黑体-GB2312" w:hAnsi="CESI黑体-GB2312" w:eastAsia="CESI黑体-GB2312" w:cs="CESI黑体-GB2312"/>
          <w:sz w:val="32"/>
          <w:szCs w:val="32"/>
          <w:lang w:val="en-US" w:eastAsia="zh-CN"/>
        </w:rPr>
        <w:t>三、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拟评为</w:t>
      </w:r>
      <w:r>
        <w:rPr>
          <w:rFonts w:hint="eastAsia" w:ascii="CESI黑体-GB2312" w:hAnsi="CESI黑体-GB2312" w:eastAsia="CESI黑体-GB2312" w:cs="CESI黑体-GB2312"/>
          <w:sz w:val="32"/>
          <w:szCs w:val="32"/>
          <w:lang w:val="en-US" w:eastAsia="zh-CN"/>
        </w:rPr>
        <w:t>五星级农村幸福院（共69个）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1.芗城区芝山街道上坂村幸福院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2.龙文区景山街道科坑社区幸福院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3.长泰区马洋溪生态旅游区后坊村幸福院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4.长泰区林墩办事处林溪村幸福院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5.长泰区马洋溪生态旅游区十里村幸福院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6.长泰区岩溪镇湖珠村幸福院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7.漳浦县赤土乡万安村幸福院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8.漳浦县深土镇东庵村幸福院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9.漳浦县石榴镇崎溪村幸福院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10.南靖县山城镇汤坑村幸福院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11.南靖县船场镇高联村幸福院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12.南靖县金山镇都美村幸福院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13.南靖县龙山镇龙山村幸福院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14.南靖县奎洋镇霞峰村幸福院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15.龙海区九湖镇蔡坂村幸福院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16.龙海区颜厝镇下官村幸福院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17.漳州高新区靖圆镇下割村幸福院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18.泉港区界山镇东张村幸福院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19.惠安县涂寨镇上村村幸福院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20.惠安县净锋镇西头村幸福院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21.晋江市深沪镇科任村幸福院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22.晋江市磁灶社区敬老院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23.晋江市金井镇山头村幸福院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24.南安市官桥镇漳里村幸福院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25.南安市码头镇东大村幸福院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26.南安市诗山镇西上村幸福院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27.南安市霞美镇长福村幸福院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28.南安市洪濑镇三林村幸福院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29.南安市美林街道溪洲村幸福院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30.大田县谢洋乡珍山村幸福院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31.大田县济阳乡国庆村幸福院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32.大田县上京镇梅林村幸福院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33.大田县华兴镇京口村幸福院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34.大田县前坪乡湖坪村幸福院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35.大田县桃源镇前村村幸福院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36.泰宁县大龙乡大布村幸福院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37.泰宁县大田乡北斗村幸福院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38.泰宁县下渠镇大坑村幸福院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39.永安市西洋镇吉岭村幸福院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40.涵江区白沙镇广山村幸福院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41.涵江区白沙镇澳东村幸福院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42.浦城县官路乡高门村幸福院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43.邵武市肖家坊将上村幸福院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44.邵武市城郊镇香铺村幸福院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45.建瓯市顺阳乡溪东村幸福院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46.长汀县策武镇林田村幸福院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47.上杭县白砂镇中洋村幸福院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48.上杭县白砂镇军桥村幸福院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49.上杭县官庄畲族乡回龙村幸福院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50.上杭县湖洋镇上埔村幸福院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51.上杭县稔田镇镇歧村幸福院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52.蕉城区赤溪镇东边村幸福院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53.蕉城区赤溪镇阳谷村幸福院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54.霞浦县牙城镇后山村幸福院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55.古田县水口镇湾口村幸福院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56.古田县凤都镇上坪村幸福院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57.古田县吉巷乡前珑村幸福院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58.屏南县路下乡富塘村幸福院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59.寿宁县武曲镇西塘村幸福院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60.周宁县纯池镇桃坑村幸福院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61.周宁县纯池镇莲地村幸福院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62.柘荣县英山乡半岭村幸福院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63.福安市甘棠镇国泽村幸福院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64.福安市溪潭镇仙石村幸福院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65.福安市溪潭镇磻溪村幸福院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66.福安市潭头镇柯洋村幸福院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67.福安市溪柄镇扆山村幸福院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68.福安市湾坞镇半岭村幸福院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69.平潭综合实验区敖东镇钱便澳村幸福院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80" w:lineRule="exact"/>
        <w:textAlignment w:val="auto"/>
        <w:rPr>
          <w:rFonts w:hint="eastAsia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ESI黑体-GB2312">
    <w:altName w:val="黑体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8039FD"/>
    <w:rsid w:val="3D803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uiPriority w:val="0"/>
    <w:pPr>
      <w:tabs>
        <w:tab w:val="left" w:pos="7020"/>
      </w:tabs>
      <w:spacing w:line="400" w:lineRule="exact"/>
      <w:ind w:firstLine="640" w:firstLineChars="200"/>
    </w:pPr>
    <w:rPr>
      <w:rFonts w:ascii="仿宋_GB2312" w:hAnsi="宋体" w:eastAsia="仿宋_GB2312"/>
      <w:sz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2023-09-26T02:54:00Z</dcterms:created>
  <dc:creator>admin</dc:creator>
  <cp:lastModifiedBy>admin</cp:lastModifiedBy>
  <dcterms:modified xsi:type="dcterms:W3CDTF">2023-09-26T02:55:04Z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</Properties>
</file>